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14BF" w14:textId="7CB0A067" w:rsidR="000C2CC4" w:rsidRDefault="000C2CC4">
      <w:pPr>
        <w:pStyle w:val="NoteLevel1"/>
      </w:pPr>
      <w:r>
        <w:t xml:space="preserve">                            BOARD OF DIRECTORS </w:t>
      </w:r>
      <w:r w:rsidR="00E568EA">
        <w:t xml:space="preserve">SPECIAL </w:t>
      </w:r>
      <w:r>
        <w:t>MEETIN</w:t>
      </w:r>
      <w:r w:rsidR="00AD638F">
        <w:t>G</w:t>
      </w:r>
    </w:p>
    <w:p w14:paraId="0EE0B643" w14:textId="1F5EE4C7" w:rsidR="000C2CC4" w:rsidRDefault="000C2CC4" w:rsidP="000C2CC4">
      <w:pPr>
        <w:pStyle w:val="NoteLevel1"/>
      </w:pPr>
      <w:r>
        <w:t xml:space="preserve">             </w:t>
      </w:r>
      <w:r w:rsidR="007E1D76">
        <w:t xml:space="preserve">               </w:t>
      </w:r>
      <w:r w:rsidR="00483FB4">
        <w:t xml:space="preserve">      </w:t>
      </w:r>
    </w:p>
    <w:p w14:paraId="7DC6C2A2" w14:textId="77777777" w:rsidR="00E568EA" w:rsidRDefault="000C2CC4" w:rsidP="000C2CC4">
      <w:pPr>
        <w:pStyle w:val="NoteLevel1"/>
      </w:pPr>
      <w:r>
        <w:t xml:space="preserve">                      </w:t>
      </w:r>
      <w:r w:rsidR="009A2F90">
        <w:t xml:space="preserve">      </w:t>
      </w:r>
    </w:p>
    <w:p w14:paraId="5DBCD7C5" w14:textId="5C1F1CDE" w:rsidR="000C2CC4" w:rsidRDefault="00E568EA" w:rsidP="00CD4CC1">
      <w:pPr>
        <w:pStyle w:val="NoteLevel2"/>
        <w:numPr>
          <w:ilvl w:val="0"/>
          <w:numId w:val="0"/>
        </w:numPr>
        <w:ind w:left="1080"/>
      </w:pPr>
      <w:r>
        <w:t xml:space="preserve">           </w:t>
      </w:r>
      <w:r w:rsidR="009A2F90">
        <w:t>DATE:</w:t>
      </w:r>
      <w:r w:rsidR="00485982">
        <w:t xml:space="preserve"> </w:t>
      </w:r>
      <w:r w:rsidR="00483FB4">
        <w:t xml:space="preserve">September </w:t>
      </w:r>
      <w:r w:rsidR="008C6DBB">
        <w:t>20</w:t>
      </w:r>
      <w:r w:rsidR="00483FB4">
        <w:t xml:space="preserve">, 2021 </w:t>
      </w:r>
      <w:r w:rsidR="008C6DBB">
        <w:t>7</w:t>
      </w:r>
      <w:r w:rsidR="00483FB4">
        <w:t>:</w:t>
      </w:r>
      <w:r w:rsidR="008C6DBB">
        <w:t>0</w:t>
      </w:r>
      <w:r w:rsidR="00483FB4">
        <w:t>0 P.M.</w:t>
      </w:r>
    </w:p>
    <w:p w14:paraId="61A3D2B0" w14:textId="108BB5D8" w:rsidR="00495818" w:rsidRDefault="0052617F" w:rsidP="0052617F">
      <w:pPr>
        <w:pStyle w:val="NoteLevel1"/>
      </w:pPr>
      <w:r>
        <w:t xml:space="preserve">             </w:t>
      </w:r>
      <w:r w:rsidR="00483FB4">
        <w:t xml:space="preserve"> </w:t>
      </w:r>
      <w:r w:rsidR="00C85A9D">
        <w:t xml:space="preserve">THIS WILL BE A </w:t>
      </w:r>
      <w:r w:rsidR="0082798C">
        <w:t xml:space="preserve">SPECIAL </w:t>
      </w:r>
      <w:r w:rsidR="008C6DBB">
        <w:t xml:space="preserve">in PERSON and </w:t>
      </w:r>
      <w:r w:rsidR="00C85A9D">
        <w:t>ZOOM</w:t>
      </w:r>
      <w:r>
        <w:t xml:space="preserve"> meeting.</w:t>
      </w:r>
    </w:p>
    <w:p w14:paraId="4A9BD5FD" w14:textId="77777777" w:rsidR="0052617F" w:rsidRDefault="0052617F" w:rsidP="0052617F">
      <w:pPr>
        <w:pStyle w:val="NoteLevel2"/>
        <w:numPr>
          <w:ilvl w:val="0"/>
          <w:numId w:val="0"/>
        </w:numPr>
        <w:ind w:left="720"/>
      </w:pPr>
    </w:p>
    <w:p w14:paraId="5BB7A1F3" w14:textId="0346E8FA" w:rsidR="00E568EA" w:rsidRDefault="000C2CC4">
      <w:pPr>
        <w:pStyle w:val="NoteLevel1"/>
      </w:pPr>
      <w:r>
        <w:t xml:space="preserve">In accordance with Government Code Section 54954, Notice is hereby given that the Board of Directors of the Bell Canyon Community Services District will hold a </w:t>
      </w:r>
      <w:r w:rsidR="0082798C">
        <w:t>SPECIAL</w:t>
      </w:r>
      <w:r w:rsidR="008C6DBB">
        <w:t xml:space="preserve"> </w:t>
      </w:r>
      <w:r w:rsidR="005406F6">
        <w:t>I</w:t>
      </w:r>
      <w:r w:rsidR="008C6DBB">
        <w:t>n</w:t>
      </w:r>
      <w:r w:rsidR="005406F6">
        <w:t>-</w:t>
      </w:r>
      <w:r w:rsidR="008C6DBB">
        <w:t xml:space="preserve">PERSON and Zoom </w:t>
      </w:r>
      <w:r>
        <w:t xml:space="preserve">meeting at </w:t>
      </w:r>
      <w:r w:rsidR="008C6DBB">
        <w:t>7</w:t>
      </w:r>
      <w:r>
        <w:t>:</w:t>
      </w:r>
      <w:r w:rsidR="008C6DBB">
        <w:t>0</w:t>
      </w:r>
      <w:r w:rsidR="00AD7B94">
        <w:t xml:space="preserve">0 PM on </w:t>
      </w:r>
      <w:r w:rsidR="008C6DBB">
        <w:t>Mon</w:t>
      </w:r>
      <w:r w:rsidR="00483FB4">
        <w:t>day</w:t>
      </w:r>
      <w:r w:rsidR="00AD7B94">
        <w:t xml:space="preserve"> </w:t>
      </w:r>
      <w:r w:rsidR="00483FB4">
        <w:t xml:space="preserve">September </w:t>
      </w:r>
      <w:r w:rsidR="008C6DBB">
        <w:t>20</w:t>
      </w:r>
      <w:r w:rsidR="00C85A9D">
        <w:t>,</w:t>
      </w:r>
      <w:r w:rsidR="00483FB4">
        <w:t xml:space="preserve"> </w:t>
      </w:r>
      <w:r w:rsidR="00C85A9D">
        <w:t>2021</w:t>
      </w:r>
      <w:r w:rsidR="00495818">
        <w:t xml:space="preserve"> </w:t>
      </w:r>
      <w:r>
        <w:t>to consider those items set forth in the following agenda, except in accordance wit</w:t>
      </w:r>
      <w:r w:rsidR="007E1D76">
        <w:t>h Government Code Section 54954.</w:t>
      </w:r>
      <w:r>
        <w:t>2[b].  Please note that the Board reserves the right to modify the order in w</w:t>
      </w:r>
      <w:r w:rsidR="007E1D76">
        <w:t>hich items are heard.</w:t>
      </w:r>
      <w:r w:rsidR="005406F6">
        <w:t xml:space="preserve">  The In-Person meeting will be in the Community Center Main Hall.  </w:t>
      </w:r>
      <w:r w:rsidR="007E1D76">
        <w:t xml:space="preserve"> </w:t>
      </w:r>
    </w:p>
    <w:p w14:paraId="70231A92" w14:textId="77777777" w:rsidR="00E568EA" w:rsidRDefault="00E568EA" w:rsidP="00E568EA">
      <w:pPr>
        <w:pStyle w:val="ListParagraph"/>
      </w:pPr>
    </w:p>
    <w:p w14:paraId="5264627C" w14:textId="0BF6F51E" w:rsidR="00E568EA" w:rsidRDefault="00E568EA" w:rsidP="00DE70C8">
      <w:pPr>
        <w:pStyle w:val="NoteLevel1"/>
      </w:pPr>
      <w:r>
        <w:t>An Executive Closed Session under Government Code Section 54956.</w:t>
      </w:r>
      <w:r w:rsidR="00DE70C8">
        <w:t>9</w:t>
      </w:r>
      <w:r w:rsidR="007703F9">
        <w:t>(c)</w:t>
      </w:r>
      <w:r w:rsidR="00DE70C8">
        <w:t>:1 case</w:t>
      </w:r>
      <w:r>
        <w:t xml:space="preserve"> will be conducted during the meeting.  </w:t>
      </w:r>
    </w:p>
    <w:p w14:paraId="01A1AF23" w14:textId="77777777" w:rsidR="00045BB6" w:rsidRDefault="00045BB6" w:rsidP="00045BB6">
      <w:pPr>
        <w:pStyle w:val="ListParagraph"/>
      </w:pPr>
    </w:p>
    <w:p w14:paraId="1C263A92" w14:textId="797971A2" w:rsidR="00045BB6" w:rsidRDefault="00045BB6" w:rsidP="00DE70C8">
      <w:pPr>
        <w:pStyle w:val="NoteLevel1"/>
      </w:pPr>
      <w:r>
        <w:t xml:space="preserve">Zoom Link: </w:t>
      </w:r>
      <w:hyperlink r:id="rId7" w:history="1">
        <w:r>
          <w:rPr>
            <w:rFonts w:ascii="AppleSystemUIFont" w:hAnsi="AppleSystemUIFont" w:cs="AppleSystemUIFont"/>
            <w:color w:val="DCA10D"/>
          </w:rPr>
          <w:t>https://us02web.zoom.us/j/89288730734?pwd=QnRGbGlzOGVxajVnNHhPc2Vvc2tlQT09</w:t>
        </w:r>
      </w:hyperlink>
      <w:hyperlink r:id="rId8" w:history="1">
        <w:r>
          <w:rPr>
            <w:rFonts w:ascii="AppleSystemUIFont" w:hAnsi="AppleSystemUIFont" w:cs="AppleSystemUIFont"/>
            <w:color w:val="DCA10D"/>
          </w:rPr>
          <w:t>https://us02web.zoom.us/j/89288730734?pwd=QnRGbGlzOGVxajVnNHhPc2Vvc2tlQT09</w:t>
        </w:r>
      </w:hyperlink>
    </w:p>
    <w:p w14:paraId="2ECCD653" w14:textId="77777777" w:rsidR="00E568EA" w:rsidRDefault="00E568EA" w:rsidP="00E568EA">
      <w:pPr>
        <w:pStyle w:val="ListParagraph"/>
      </w:pPr>
    </w:p>
    <w:p w14:paraId="0A1CD4A0" w14:textId="3ADF7345" w:rsidR="007E1D76" w:rsidRDefault="007E1D76" w:rsidP="00F80A70">
      <w:pPr>
        <w:pStyle w:val="NoteLevel1"/>
      </w:pPr>
      <w:r>
        <w:t xml:space="preserve"> 1.  Call to Order</w:t>
      </w:r>
      <w:r w:rsidR="00C85A9D">
        <w:t xml:space="preserve"> and Roll Call.</w:t>
      </w:r>
      <w:r w:rsidR="000C2CC4">
        <w:t xml:space="preserve"> </w:t>
      </w:r>
    </w:p>
    <w:p w14:paraId="0F15A730" w14:textId="77777777" w:rsidR="007E1D76" w:rsidRDefault="007E1D76">
      <w:pPr>
        <w:pStyle w:val="NoteLevel1"/>
      </w:pPr>
    </w:p>
    <w:p w14:paraId="63D8776C" w14:textId="245050AA" w:rsidR="007E1D76" w:rsidRDefault="00C85A9D" w:rsidP="00C85A9D">
      <w:pPr>
        <w:pStyle w:val="NoteLevel1"/>
      </w:pPr>
      <w:r>
        <w:t xml:space="preserve">2.  </w:t>
      </w:r>
      <w:r w:rsidR="007E1D76">
        <w:t>Public Forum-in accordance with Government Code Section 54954.3, every agenda for a regular meeting of the Board of Directors shall provide an opportunity for members of the public to directly address the legislative body on any item of interest to the pubic</w:t>
      </w:r>
      <w:r w:rsidR="00836151">
        <w:t>,</w:t>
      </w:r>
      <w:r w:rsidR="007E1D76">
        <w:t xml:space="preserve"> before or during the legislative body’s consideration of the item, that is within the subject matter jurisdiction of the legislative body, provided that no action shall be taken on any</w:t>
      </w:r>
      <w:r w:rsidR="007F4C4C">
        <w:t xml:space="preserve"> item not appearing on the agenda unless that action is otherwise governed</w:t>
      </w:r>
      <w:r>
        <w:t xml:space="preserve"> </w:t>
      </w:r>
      <w:r w:rsidR="007F4C4C">
        <w:t>by</w:t>
      </w:r>
      <w:r>
        <w:t xml:space="preserve"> </w:t>
      </w:r>
      <w:r w:rsidR="007F4C4C">
        <w:t>Government Code app</w:t>
      </w:r>
      <w:r>
        <w:t>earing</w:t>
      </w:r>
      <w:r w:rsidR="007F4C4C">
        <w:t xml:space="preserve"> </w:t>
      </w:r>
      <w:r w:rsidR="007E1D76">
        <w:t>item</w:t>
      </w:r>
      <w:r>
        <w:t xml:space="preserve"> </w:t>
      </w:r>
      <w:r w:rsidR="007E1D76">
        <w:t>not</w:t>
      </w:r>
      <w:r>
        <w:t xml:space="preserve"> </w:t>
      </w:r>
      <w:r w:rsidR="007E1D76">
        <w:t>appearing on the agenda unless that action is otherwise governed by Governmen</w:t>
      </w:r>
      <w:r w:rsidR="00836151">
        <w:t xml:space="preserve">t Code Section 54954.2[b].  </w:t>
      </w:r>
    </w:p>
    <w:p w14:paraId="4C1A806F" w14:textId="77777777" w:rsidR="00492CC2" w:rsidRDefault="00492CC2" w:rsidP="00492CC2">
      <w:pPr>
        <w:pStyle w:val="NoteLevel1"/>
      </w:pPr>
    </w:p>
    <w:p w14:paraId="1924FB28" w14:textId="503BFFEE" w:rsidR="00C85A9D" w:rsidRDefault="007A6F47">
      <w:pPr>
        <w:pStyle w:val="NoteLevel1"/>
      </w:pPr>
      <w:r>
        <w:t>3.  Discussion and approval of the final budget for 2021/2022.</w:t>
      </w:r>
    </w:p>
    <w:p w14:paraId="3C01B762" w14:textId="77777777" w:rsidR="007A6F47" w:rsidRDefault="007A6F47" w:rsidP="007A6F47">
      <w:pPr>
        <w:pStyle w:val="ListParagraph"/>
      </w:pPr>
    </w:p>
    <w:p w14:paraId="1FDDE037" w14:textId="72A91C3B" w:rsidR="00CF16F2" w:rsidRDefault="00CD4CC1" w:rsidP="00CD4CC1">
      <w:pPr>
        <w:pStyle w:val="NoteLevel1"/>
        <w:numPr>
          <w:ilvl w:val="0"/>
          <w:numId w:val="0"/>
        </w:numPr>
      </w:pPr>
      <w:r>
        <w:lastRenderedPageBreak/>
        <w:t>4</w:t>
      </w:r>
      <w:r w:rsidR="00CF16F2">
        <w:t xml:space="preserve">.  Report re status of efforts to resolve fee dispute re with prior counsel and board discussion.  </w:t>
      </w:r>
    </w:p>
    <w:p w14:paraId="1DEF6FCE" w14:textId="77777777" w:rsidR="00CF16F2" w:rsidRDefault="00CF16F2" w:rsidP="00CF16F2">
      <w:pPr>
        <w:pStyle w:val="ListParagraph"/>
      </w:pPr>
    </w:p>
    <w:p w14:paraId="30320D36" w14:textId="71BC9534" w:rsidR="00CF16F2" w:rsidRDefault="00CD4CC1" w:rsidP="00CF16F2">
      <w:pPr>
        <w:pStyle w:val="NoteLevel1"/>
      </w:pPr>
      <w:r>
        <w:t>5</w:t>
      </w:r>
      <w:r w:rsidR="00CF16F2">
        <w:t>.  Comments from Michael Glassman re his forthcoming resignation from the Board of Directors upon moving from Bell Canyon.</w:t>
      </w:r>
    </w:p>
    <w:p w14:paraId="0B318E23" w14:textId="77777777" w:rsidR="00CF16F2" w:rsidRDefault="00CF16F2" w:rsidP="00CF16F2">
      <w:pPr>
        <w:pStyle w:val="ListParagraph"/>
      </w:pPr>
    </w:p>
    <w:p w14:paraId="6075E813" w14:textId="3573F8D9" w:rsidR="00531894" w:rsidRDefault="00CD4CC1" w:rsidP="00CF16F2">
      <w:pPr>
        <w:pStyle w:val="NoteLevel1"/>
      </w:pPr>
      <w:r>
        <w:t>6</w:t>
      </w:r>
      <w:r w:rsidR="00CF16F2">
        <w:t>.</w:t>
      </w:r>
      <w:r w:rsidR="00531894">
        <w:t xml:space="preserve">  Discussion of permanent day for the monthly CSD meetings.</w:t>
      </w:r>
    </w:p>
    <w:p w14:paraId="3E2D9927" w14:textId="77777777" w:rsidR="00531894" w:rsidRDefault="00531894" w:rsidP="00531894">
      <w:pPr>
        <w:pStyle w:val="ListParagraph"/>
      </w:pPr>
    </w:p>
    <w:p w14:paraId="4DB04947" w14:textId="3AFAB099" w:rsidR="00531894" w:rsidRDefault="00CD4CC1" w:rsidP="00CD4CC1">
      <w:pPr>
        <w:pStyle w:val="NoteLevel1"/>
        <w:numPr>
          <w:ilvl w:val="0"/>
          <w:numId w:val="0"/>
        </w:numPr>
      </w:pPr>
      <w:r>
        <w:t>7</w:t>
      </w:r>
      <w:r w:rsidR="00531894">
        <w:t>.  Posting of Notice of the Vacancy on the CSD Board of Directors.</w:t>
      </w:r>
    </w:p>
    <w:p w14:paraId="5B7F028C" w14:textId="77777777" w:rsidR="00531894" w:rsidRDefault="00531894" w:rsidP="00531894">
      <w:pPr>
        <w:pStyle w:val="ListParagraph"/>
      </w:pPr>
    </w:p>
    <w:p w14:paraId="479F2D65" w14:textId="32FF1C07" w:rsidR="0082798C" w:rsidRDefault="00CD4CC1" w:rsidP="00DE70C8">
      <w:pPr>
        <w:pStyle w:val="NoteLevel1"/>
      </w:pPr>
      <w:r>
        <w:t xml:space="preserve">8.  </w:t>
      </w:r>
      <w:r w:rsidR="00C627B5">
        <w:t>“</w:t>
      </w:r>
      <w:r w:rsidR="0082798C">
        <w:t>MOVE TO CLOSED SESSION.  Conference with Legal Counsel</w:t>
      </w:r>
      <w:r w:rsidR="00C627B5">
        <w:t>-</w:t>
      </w:r>
      <w:r w:rsidR="0082798C">
        <w:t xml:space="preserve">Anticipated Litigation </w:t>
      </w:r>
      <w:r w:rsidR="00C627B5">
        <w:t>(Initiation of Litigation pursuant to Government Code 54956.9</w:t>
      </w:r>
      <w:r w:rsidR="007703F9">
        <w:t>(c)</w:t>
      </w:r>
      <w:r w:rsidR="00C627B5">
        <w:t>: 1 case.”</w:t>
      </w:r>
      <w:r w:rsidR="0082798C">
        <w:t xml:space="preserve">    </w:t>
      </w:r>
    </w:p>
    <w:p w14:paraId="71203A78" w14:textId="77777777" w:rsidR="0082798C" w:rsidRDefault="0082798C" w:rsidP="00CF16F2">
      <w:pPr>
        <w:pStyle w:val="NoteLevel1"/>
      </w:pPr>
    </w:p>
    <w:p w14:paraId="70302F7A" w14:textId="3971B64B" w:rsidR="0082798C" w:rsidRDefault="00CD4CC1" w:rsidP="00CF16F2">
      <w:pPr>
        <w:pStyle w:val="NoteLevel1"/>
      </w:pPr>
      <w:r>
        <w:t xml:space="preserve">9. </w:t>
      </w:r>
      <w:r w:rsidR="00C627B5">
        <w:t>Return to open session.</w:t>
      </w:r>
    </w:p>
    <w:p w14:paraId="51A50D39" w14:textId="77777777" w:rsidR="0082798C" w:rsidRDefault="0082798C" w:rsidP="00CF16F2">
      <w:pPr>
        <w:pStyle w:val="NoteLevel1"/>
      </w:pPr>
    </w:p>
    <w:p w14:paraId="7E1299E3" w14:textId="43F91B13" w:rsidR="006A5339" w:rsidRDefault="00531894" w:rsidP="00C627B5">
      <w:pPr>
        <w:pStyle w:val="NoteLevel1"/>
      </w:pPr>
      <w:r>
        <w:t>10.</w:t>
      </w:r>
      <w:r w:rsidR="005406F6">
        <w:t xml:space="preserve"> </w:t>
      </w:r>
      <w:r w:rsidR="006D729F">
        <w:t>Date for the next CSD meeting.</w:t>
      </w:r>
    </w:p>
    <w:p w14:paraId="71E07CE1" w14:textId="2EBFCAD4" w:rsidR="006A5339" w:rsidRDefault="006A5339" w:rsidP="006A5339">
      <w:pPr>
        <w:pStyle w:val="NoteLevel1"/>
        <w:numPr>
          <w:ilvl w:val="0"/>
          <w:numId w:val="0"/>
        </w:numPr>
      </w:pPr>
    </w:p>
    <w:p w14:paraId="73E962C5" w14:textId="7CB3775C" w:rsidR="00531894" w:rsidRDefault="006A5339" w:rsidP="006A5339">
      <w:pPr>
        <w:pStyle w:val="NoteLevel1"/>
        <w:numPr>
          <w:ilvl w:val="0"/>
          <w:numId w:val="0"/>
        </w:numPr>
      </w:pPr>
      <w:r>
        <w:t xml:space="preserve">This Agenda was prepared by Dennis P.  Zine and posted on September 17, 2021 </w:t>
      </w:r>
      <w:r w:rsidR="00045BB6">
        <w:t xml:space="preserve"> at 5:45 PM </w:t>
      </w:r>
      <w:r>
        <w:t>by Judy Lantz.</w:t>
      </w:r>
      <w:r w:rsidR="0065569C">
        <w:t xml:space="preserve">  Reviewed by Director Michael Glassman.</w:t>
      </w:r>
      <w:r w:rsidR="00531894">
        <w:t xml:space="preserve">  </w:t>
      </w:r>
    </w:p>
    <w:p w14:paraId="0EB74DED" w14:textId="77777777" w:rsidR="00531894" w:rsidRDefault="00531894" w:rsidP="00CF16F2">
      <w:pPr>
        <w:pStyle w:val="NoteLevel1"/>
      </w:pPr>
    </w:p>
    <w:p w14:paraId="7BF96204" w14:textId="77777777" w:rsidR="00531894" w:rsidRDefault="00531894" w:rsidP="00CF16F2">
      <w:pPr>
        <w:pStyle w:val="NoteLevel1"/>
      </w:pPr>
    </w:p>
    <w:p w14:paraId="28D63025" w14:textId="28792322" w:rsidR="007A6F47" w:rsidRDefault="007A6F47">
      <w:pPr>
        <w:pStyle w:val="NoteLevel1"/>
      </w:pPr>
      <w:r>
        <w:t xml:space="preserve">  </w:t>
      </w:r>
    </w:p>
    <w:p w14:paraId="2C877061" w14:textId="77777777" w:rsidR="002C5BBA" w:rsidRDefault="002C5BBA">
      <w:pPr>
        <w:pStyle w:val="NoteLevel1"/>
      </w:pPr>
    </w:p>
    <w:p w14:paraId="3D713D44" w14:textId="77777777" w:rsidR="000C2CC4" w:rsidRDefault="000C2CC4">
      <w:pPr>
        <w:pStyle w:val="NoteLevel1"/>
      </w:pPr>
    </w:p>
    <w:p w14:paraId="62EEF926" w14:textId="18778D37" w:rsidR="00F80A70" w:rsidRDefault="00F80A70">
      <w:pPr>
        <w:pStyle w:val="NoteLevel1"/>
        <w:sectPr w:rsidR="00F80A70" w:rsidSect="000C2CC4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14:paraId="04D924B0" w14:textId="77777777" w:rsidR="000C2CC4" w:rsidRDefault="000C2CC4">
      <w:pPr>
        <w:pStyle w:val="NoteLevel1"/>
      </w:pPr>
    </w:p>
    <w:p w14:paraId="19612D69" w14:textId="77777777" w:rsidR="000C2CC4" w:rsidRDefault="000C2CC4">
      <w:pPr>
        <w:pStyle w:val="NoteLevel1"/>
        <w:sectPr w:rsidR="000C2CC4" w:rsidSect="000C2CC4"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14:paraId="4017D4D5" w14:textId="77777777" w:rsidR="00F55CEA" w:rsidRDefault="00F55CEA">
      <w:pPr>
        <w:pStyle w:val="NoteLevel1"/>
      </w:pPr>
    </w:p>
    <w:sectPr w:rsidR="00F55CEA" w:rsidSect="000C2CC4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70F8" w14:textId="77777777" w:rsidR="00232EF9" w:rsidRDefault="00232EF9" w:rsidP="000C2CC4">
      <w:r>
        <w:separator/>
      </w:r>
    </w:p>
  </w:endnote>
  <w:endnote w:type="continuationSeparator" w:id="0">
    <w:p w14:paraId="2337C8A6" w14:textId="77777777" w:rsidR="00232EF9" w:rsidRDefault="00232EF9" w:rsidP="000C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2EDC" w14:textId="77777777" w:rsidR="00232EF9" w:rsidRDefault="00232EF9" w:rsidP="000C2CC4">
      <w:r>
        <w:separator/>
      </w:r>
    </w:p>
  </w:footnote>
  <w:footnote w:type="continuationSeparator" w:id="0">
    <w:p w14:paraId="6489F13E" w14:textId="77777777" w:rsidR="00232EF9" w:rsidRDefault="00232EF9" w:rsidP="000C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E3CD" w14:textId="5A764ADC" w:rsidR="00243DA0" w:rsidRDefault="00243DA0" w:rsidP="000C2CC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0" w:name="_WNSectionTitle_1"/>
    <w:bookmarkStart w:id="1" w:name="_WNTabType_3"/>
    <w:bookmarkStart w:id="2" w:name="_WNSectionTitle_6"/>
    <w:bookmarkStart w:id="3" w:name="_WNTabType_6"/>
    <w:bookmarkStart w:id="4" w:name="_WNSectionTitle_9"/>
    <w:bookmarkStart w:id="5" w:name="_WNTabType_9"/>
    <w:bookmarkStart w:id="6" w:name="_WNSectionTitle_12"/>
    <w:bookmarkStart w:id="7" w:name="_WNTabType_12"/>
    <w:bookmarkStart w:id="8" w:name="_WNSectionTitle_15"/>
    <w:bookmarkStart w:id="9" w:name="_WNTabType_15"/>
    <w:bookmarkStart w:id="10" w:name="_WNSectionTitle_18"/>
    <w:bookmarkStart w:id="11" w:name="_WNTabType_18"/>
    <w:bookmarkStart w:id="12" w:name="_WNSectionTitle_20"/>
    <w:bookmarkStart w:id="13" w:name="_WNTabType_20"/>
    <w:bookmarkStart w:id="14" w:name="_WNSectionTitle_22"/>
    <w:bookmarkStart w:id="15" w:name="_WNTabType_22"/>
    <w:bookmarkStart w:id="16" w:name="_WNSectionTitle_24"/>
    <w:bookmarkStart w:id="17" w:name="_WNSectionTitle_25"/>
    <w:bookmarkStart w:id="18" w:name="_WNTabType_24"/>
    <w:bookmarkStart w:id="19" w:name="_WNSectionTitle_27"/>
    <w:bookmarkStart w:id="20" w:name="_WNTabType_26"/>
    <w:bookmarkStart w:id="21" w:name="_WNSectionTitle_29"/>
    <w:bookmarkStart w:id="22" w:name="_WNTabType_28"/>
    <w:bookmarkStart w:id="23" w:name="_WNSectionTitle_32"/>
    <w:bookmarkStart w:id="24" w:name="_WNTabType_31"/>
    <w:bookmarkStart w:id="25" w:name="_WNSectionTitle"/>
    <w:bookmarkStart w:id="26" w:name="_WNTabType_0"/>
    <w:bookmarkStart w:id="27" w:name="_WNSectionTitle_35"/>
    <w:bookmarkStart w:id="28" w:name="_WNTabType_34"/>
    <w:bookmarkStart w:id="29" w:name="_WNSectionTitle_38"/>
    <w:bookmarkStart w:id="30" w:name="_WNTabType_37"/>
    <w:r>
      <w:rPr>
        <w:rFonts w:ascii="Verdana" w:hAnsi="Verdana"/>
        <w:sz w:val="36"/>
        <w:szCs w:val="36"/>
      </w:rPr>
      <w:t xml:space="preserve"> BELL CANYON COMMUNITY SERIVCES DISTRICT</w:t>
    </w:r>
  </w:p>
  <w:p w14:paraId="76ED2D0D" w14:textId="1FC24379" w:rsidR="00243DA0" w:rsidRDefault="00243DA0" w:rsidP="000C2CC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 xml:space="preserve">        </w:t>
    </w:r>
    <w:r w:rsidR="00AD7B94">
      <w:rPr>
        <w:rFonts w:ascii="Verdana" w:hAnsi="Verdana"/>
        <w:sz w:val="36"/>
        <w:szCs w:val="36"/>
      </w:rPr>
      <w:t xml:space="preserve">     </w:t>
    </w:r>
    <w:r w:rsidR="00C85A9D">
      <w:rPr>
        <w:rFonts w:ascii="Verdana" w:hAnsi="Verdana"/>
        <w:sz w:val="36"/>
        <w:szCs w:val="36"/>
      </w:rPr>
      <w:t xml:space="preserve">         </w:t>
    </w:r>
    <w:r w:rsidR="00AD7B94">
      <w:rPr>
        <w:rFonts w:ascii="Verdana" w:hAnsi="Verdana"/>
        <w:sz w:val="36"/>
        <w:szCs w:val="36"/>
      </w:rPr>
      <w:t xml:space="preserve">30 HACKAMORE LANE </w:t>
    </w:r>
  </w:p>
  <w:p w14:paraId="03E6360D" w14:textId="0722B796" w:rsidR="00243DA0" w:rsidRDefault="00243DA0" w:rsidP="000C2CC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 xml:space="preserve">                 BELL CANYON, CALIF 91307       </w:t>
    </w:r>
    <w:r>
      <w:rPr>
        <w:rFonts w:ascii="Verdana" w:hAnsi="Verdana"/>
        <w:sz w:val="36"/>
        <w:szCs w:val="36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7"/>
    <w:bookmarkEnd w:id="28"/>
    <w:bookmarkEnd w:id="29"/>
    <w:bookmarkEnd w:id="30"/>
  </w:p>
  <w:bookmarkEnd w:id="25"/>
  <w:bookmarkEnd w:id="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3AC0" w14:textId="126163C2" w:rsidR="00243DA0" w:rsidRDefault="00243DA0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31" w:name="_WNSectionTitle_4"/>
    <w:bookmarkStart w:id="32" w:name="_WNTabType_4"/>
    <w:bookmarkStart w:id="33" w:name="_WNSectionTitle_7"/>
    <w:bookmarkStart w:id="34" w:name="_WNTabType_7"/>
    <w:bookmarkStart w:id="35" w:name="_WNSectionTitle_10"/>
    <w:bookmarkStart w:id="36" w:name="_WNTabType_10"/>
    <w:bookmarkStart w:id="37" w:name="_WNSectionTitle_13"/>
    <w:bookmarkStart w:id="38" w:name="_WNTabType_13"/>
    <w:bookmarkStart w:id="39" w:name="_WNSectionTitle_16"/>
    <w:bookmarkStart w:id="40" w:name="_WNTabType_16"/>
    <w:bookmarkStart w:id="41" w:name="_WNSectionTitle_19"/>
    <w:bookmarkStart w:id="42" w:name="_WNTabType_19"/>
    <w:bookmarkStart w:id="43" w:name="_WNSectionTitle_21"/>
    <w:bookmarkStart w:id="44" w:name="_WNTabType_21"/>
    <w:bookmarkStart w:id="45" w:name="_WNSectionTitle_23"/>
    <w:bookmarkStart w:id="46" w:name="_WNTabType_23"/>
    <w:bookmarkStart w:id="47" w:name="_WNSectionTitle_26"/>
    <w:bookmarkStart w:id="48" w:name="_WNTabType_25"/>
    <w:bookmarkStart w:id="49" w:name="_WNSectionTitle_28"/>
    <w:bookmarkStart w:id="50" w:name="_WNTabType_27"/>
    <w:bookmarkStart w:id="51" w:name="_WNSectionTitle_30"/>
    <w:bookmarkStart w:id="52" w:name="_WNTabType_29"/>
    <w:bookmarkStart w:id="53" w:name="_WNSectionTitle_33"/>
    <w:bookmarkStart w:id="54" w:name="_WNTabType_32"/>
    <w:bookmarkStart w:id="55" w:name="_WNSectionTitle_2"/>
    <w:bookmarkStart w:id="56" w:name="_WNTabType_1"/>
    <w:bookmarkStart w:id="57" w:name="_WNSectionTitle_36"/>
    <w:bookmarkStart w:id="58" w:name="_WNTabType_35"/>
    <w:bookmarkStart w:id="59" w:name="_WNSectionTitle_39"/>
    <w:bookmarkStart w:id="60" w:name="_WNTabType_38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65569C">
      <w:rPr>
        <w:rFonts w:ascii="Verdana" w:hAnsi="Verdana"/>
        <w:noProof/>
      </w:rPr>
      <w:t>8/17/18 7:32:00 AM</w:t>
    </w:r>
    <w:r>
      <w:rPr>
        <w:rFonts w:ascii="Verdana" w:hAnsi="Verdana"/>
        <w:sz w:val="36"/>
        <w:szCs w:val="36"/>
      </w:rPr>
      <w:fldChar w:fldCharType="end"/>
    </w:r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7"/>
    <w:bookmarkEnd w:id="58"/>
    <w:bookmarkEnd w:id="59"/>
    <w:bookmarkEnd w:id="60"/>
  </w:p>
  <w:bookmarkEnd w:id="55"/>
  <w:bookmarkEnd w:id="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4EA5" w14:textId="6093B281" w:rsidR="00243DA0" w:rsidRDefault="00243DA0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61" w:name="_WNSectionTitle_5"/>
    <w:bookmarkStart w:id="62" w:name="_WNTabType_5"/>
    <w:bookmarkStart w:id="63" w:name="_WNSectionTitle_8"/>
    <w:bookmarkStart w:id="64" w:name="_WNTabType_8"/>
    <w:bookmarkStart w:id="65" w:name="_WNSectionTitle_11"/>
    <w:bookmarkStart w:id="66" w:name="_WNTabType_11"/>
    <w:bookmarkStart w:id="67" w:name="_WNSectionTitle_14"/>
    <w:bookmarkStart w:id="68" w:name="_WNTabType_14"/>
    <w:bookmarkStart w:id="69" w:name="_WNSectionTitle_17"/>
    <w:bookmarkStart w:id="70" w:name="_WNTabType_17"/>
    <w:bookmarkStart w:id="71" w:name="_WNSectionTitle_31"/>
    <w:bookmarkStart w:id="72" w:name="_WNTabType_30"/>
    <w:bookmarkStart w:id="73" w:name="_WNSectionTitle_34"/>
    <w:bookmarkStart w:id="74" w:name="_WNTabType_33"/>
    <w:bookmarkStart w:id="75" w:name="_WNSectionTitle_3"/>
    <w:bookmarkStart w:id="76" w:name="_WNTabType_2"/>
    <w:bookmarkStart w:id="77" w:name="_WNSectionTitle_37"/>
    <w:bookmarkStart w:id="78" w:name="_WNTabType_36"/>
    <w:bookmarkStart w:id="79" w:name="_WNSectionTitle_40"/>
    <w:bookmarkStart w:id="80" w:name="_WNTabType_39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65569C">
      <w:rPr>
        <w:rFonts w:ascii="Verdana" w:hAnsi="Verdana"/>
        <w:noProof/>
      </w:rPr>
      <w:t>8/17/18 7:32:00 AM</w:t>
    </w:r>
    <w:r>
      <w:rPr>
        <w:rFonts w:ascii="Verdana" w:hAnsi="Verdana"/>
        <w:sz w:val="36"/>
        <w:szCs w:val="36"/>
      </w:rPr>
      <w:fldChar w:fldCharType="end"/>
    </w:r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7"/>
    <w:bookmarkEnd w:id="78"/>
    <w:bookmarkEnd w:id="79"/>
    <w:bookmarkEnd w:id="80"/>
  </w:p>
  <w:bookmarkEnd w:id="75"/>
  <w:bookmarkEnd w:id="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FE47B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806C6"/>
    <w:multiLevelType w:val="multilevel"/>
    <w:tmpl w:val="47FE47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644D7"/>
    <w:multiLevelType w:val="multilevel"/>
    <w:tmpl w:val="47FE47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WNSectionTitle_24" w:val="Section 1"/>
    <w:docVar w:name="_WNTabType_0" w:val="0"/>
    <w:docVar w:name="_WNTabType_1" w:val="1"/>
    <w:docVar w:name="_WNTabType_10" w:val="1"/>
    <w:docVar w:name="_WNTabType_11" w:val="2"/>
    <w:docVar w:name="_WNTabType_12" w:val="0"/>
    <w:docVar w:name="_WNTabType_13" w:val="1"/>
    <w:docVar w:name="_WNTabType_14" w:val="2"/>
    <w:docVar w:name="_WNTabType_15" w:val="0"/>
    <w:docVar w:name="_WNTabType_16" w:val="1"/>
    <w:docVar w:name="_WNTabType_17" w:val="2"/>
    <w:docVar w:name="_WNTabType_18" w:val="0"/>
    <w:docVar w:name="_WNTabType_19" w:val="1"/>
    <w:docVar w:name="_WNTabType_2" w:val="2"/>
    <w:docVar w:name="_WNTabType_20" w:val="0"/>
    <w:docVar w:name="_WNTabType_21" w:val="1"/>
    <w:docVar w:name="_WNTabType_22" w:val="0"/>
    <w:docVar w:name="_WNTabType_23" w:val="1"/>
    <w:docVar w:name="_WNTabType_24" w:val="0"/>
    <w:docVar w:name="_WNTabType_25" w:val="1"/>
    <w:docVar w:name="_WNTabType_26" w:val="0"/>
    <w:docVar w:name="_WNTabType_27" w:val="1"/>
    <w:docVar w:name="_WNTabType_28" w:val="0"/>
    <w:docVar w:name="_WNTabType_29" w:val="1"/>
    <w:docVar w:name="_WNTabType_3" w:val="0"/>
    <w:docVar w:name="_WNTabType_30" w:val="2"/>
    <w:docVar w:name="_WNTabType_31" w:val="0"/>
    <w:docVar w:name="_WNTabType_32" w:val="1"/>
    <w:docVar w:name="_WNTabType_33" w:val="2"/>
    <w:docVar w:name="_WNTabType_34" w:val="0"/>
    <w:docVar w:name="_WNTabType_35" w:val="1"/>
    <w:docVar w:name="_WNTabType_36" w:val="2"/>
    <w:docVar w:name="_WNTabType_37" w:val="0"/>
    <w:docVar w:name="_WNTabType_38" w:val="1"/>
    <w:docVar w:name="_WNTabType_39" w:val="2"/>
    <w:docVar w:name="_WNTabType_4" w:val="1"/>
    <w:docVar w:name="_WNTabType_5" w:val="2"/>
    <w:docVar w:name="_WNTabType_6" w:val="0"/>
    <w:docVar w:name="_WNTabType_7" w:val="1"/>
    <w:docVar w:name="_WNTabType_8" w:val="2"/>
    <w:docVar w:name="_WNTabType_9" w:val="0"/>
    <w:docVar w:name="EnableWordNotes" w:val="0"/>
    <w:docVar w:name="WNDocDisplayRings" w:val="WNDocDisplayRings"/>
    <w:docVar w:name="WNDocLookType" w:val="0"/>
  </w:docVars>
  <w:rsids>
    <w:rsidRoot w:val="000C2CC4"/>
    <w:rsid w:val="00045BB6"/>
    <w:rsid w:val="000C2CC4"/>
    <w:rsid w:val="001E0336"/>
    <w:rsid w:val="00232EF9"/>
    <w:rsid w:val="00243DA0"/>
    <w:rsid w:val="002C5BBA"/>
    <w:rsid w:val="00303638"/>
    <w:rsid w:val="0031577D"/>
    <w:rsid w:val="00365F77"/>
    <w:rsid w:val="003E2EC8"/>
    <w:rsid w:val="003F5ED8"/>
    <w:rsid w:val="004711D8"/>
    <w:rsid w:val="0048008B"/>
    <w:rsid w:val="00483FB4"/>
    <w:rsid w:val="00485982"/>
    <w:rsid w:val="00492CC2"/>
    <w:rsid w:val="00495818"/>
    <w:rsid w:val="004A1562"/>
    <w:rsid w:val="004B5892"/>
    <w:rsid w:val="004D78DD"/>
    <w:rsid w:val="0052617F"/>
    <w:rsid w:val="00531894"/>
    <w:rsid w:val="005406F6"/>
    <w:rsid w:val="005965E3"/>
    <w:rsid w:val="0065569C"/>
    <w:rsid w:val="006A0AA1"/>
    <w:rsid w:val="006A4766"/>
    <w:rsid w:val="006A5339"/>
    <w:rsid w:val="006B4BFC"/>
    <w:rsid w:val="006B7E44"/>
    <w:rsid w:val="006D729F"/>
    <w:rsid w:val="007703F9"/>
    <w:rsid w:val="007A6F47"/>
    <w:rsid w:val="007B7965"/>
    <w:rsid w:val="007D12F1"/>
    <w:rsid w:val="007E1D76"/>
    <w:rsid w:val="007E5A7D"/>
    <w:rsid w:val="007F4C4C"/>
    <w:rsid w:val="0082798C"/>
    <w:rsid w:val="00831E66"/>
    <w:rsid w:val="00836151"/>
    <w:rsid w:val="008C6DBB"/>
    <w:rsid w:val="008F0E04"/>
    <w:rsid w:val="00902799"/>
    <w:rsid w:val="009A2F90"/>
    <w:rsid w:val="00A1797C"/>
    <w:rsid w:val="00AC20EE"/>
    <w:rsid w:val="00AD638F"/>
    <w:rsid w:val="00AD7B94"/>
    <w:rsid w:val="00AF242B"/>
    <w:rsid w:val="00B049E9"/>
    <w:rsid w:val="00B43247"/>
    <w:rsid w:val="00B7775F"/>
    <w:rsid w:val="00BB06B3"/>
    <w:rsid w:val="00C627B5"/>
    <w:rsid w:val="00C85A9D"/>
    <w:rsid w:val="00CD4CC1"/>
    <w:rsid w:val="00CF0FC7"/>
    <w:rsid w:val="00CF16F2"/>
    <w:rsid w:val="00CF35D5"/>
    <w:rsid w:val="00DC6FAA"/>
    <w:rsid w:val="00DD63FD"/>
    <w:rsid w:val="00DE3B41"/>
    <w:rsid w:val="00DE70C8"/>
    <w:rsid w:val="00DF51AD"/>
    <w:rsid w:val="00E4204D"/>
    <w:rsid w:val="00E568EA"/>
    <w:rsid w:val="00EB1E51"/>
    <w:rsid w:val="00F55CEA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F0C6F"/>
  <w14:defaultImageDpi w14:val="300"/>
  <w15:docId w15:val="{45B4CEDC-EF89-1C4D-A0D0-68015349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0C2CC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0C2CC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0C2CC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0C2CC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0C2CC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0C2CC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0C2CC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0C2CC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0C2CC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0C2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C4"/>
  </w:style>
  <w:style w:type="paragraph" w:styleId="BalloonText">
    <w:name w:val="Balloon Text"/>
    <w:basedOn w:val="Normal"/>
    <w:link w:val="BalloonTextChar"/>
    <w:uiPriority w:val="99"/>
    <w:semiHidden/>
    <w:unhideWhenUsed/>
    <w:rsid w:val="00AC20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E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88730734?pwd=QnRGbGlzOGVxajVnNHhPc2Vvc2tl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288730734?pwd=QnRGbGlzOGVxajVnNHhPc2Vvc2tl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Zine</dc:creator>
  <cp:keywords/>
  <dc:description/>
  <cp:lastModifiedBy>Judy Lantz</cp:lastModifiedBy>
  <cp:revision>3</cp:revision>
  <cp:lastPrinted>2021-09-17T22:56:00Z</cp:lastPrinted>
  <dcterms:created xsi:type="dcterms:W3CDTF">2021-09-18T02:39:00Z</dcterms:created>
  <dcterms:modified xsi:type="dcterms:W3CDTF">2021-09-18T02:56:00Z</dcterms:modified>
</cp:coreProperties>
</file>